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8"/>
          <w:footerReference w:type="default" r:id="rId9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A145EA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F721E0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Adressdaten Ernährungsberatung</w:t>
      </w:r>
    </w:p>
    <w:p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:rsidR="00C560B2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:rsidR="00C560B2" w:rsidRDefault="00A145EA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:rsidR="00C560B2" w:rsidRPr="00F721E0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:rsidR="00E74330" w:rsidRDefault="00A145EA" w:rsidP="007A1F73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bookmarkStart w:id="9" w:name="_GoBack"/>
      <w:bookmarkEnd w:id="9"/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:rsidR="00C560B2" w:rsidRPr="00F13312" w:rsidRDefault="00A145EA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10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:rsidR="00C560B2" w:rsidRPr="00ED3F4A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11"/>
      <w:r w:rsidR="00C560B2" w:rsidRPr="00ED3F4A">
        <w:rPr>
          <w:rFonts w:ascii="Arial" w:hAnsi="Arial" w:cs="Arial"/>
          <w:color w:val="auto"/>
          <w:sz w:val="18"/>
          <w:szCs w:val="18"/>
        </w:rPr>
        <w:tab/>
        <w:t>Adipositas Erwachsene (Body-Mass-Index über 30) und Folgeerkrankungen durch  oder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:rsidR="001D1A86" w:rsidRPr="00ED3F4A" w:rsidRDefault="00A145EA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:rsidR="00C560B2" w:rsidRPr="00F13312" w:rsidRDefault="00A145EA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:rsidR="00814346" w:rsidRPr="00F13312" w:rsidRDefault="00A145EA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6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lastRenderedPageBreak/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:rsidR="00C560B2" w:rsidRPr="005A5B67" w:rsidRDefault="00A145EA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:rsidR="00C560B2" w:rsidRPr="00E903DD" w:rsidRDefault="00A145EA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8E" w:rsidRDefault="0014188E">
      <w:r>
        <w:separator/>
      </w:r>
    </w:p>
  </w:endnote>
  <w:endnote w:type="continuationSeparator" w:id="0">
    <w:p w:rsidR="0014188E" w:rsidRDefault="0014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AD754E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09.07.2014/17.07.2015/SVDE/GF/ksc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8E" w:rsidRDefault="0014188E">
      <w:r>
        <w:separator/>
      </w:r>
    </w:p>
  </w:footnote>
  <w:footnote w:type="continuationSeparator" w:id="0">
    <w:p w:rsidR="0014188E" w:rsidRDefault="001418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</w:rPr>
      <w:drawing>
        <wp:inline distT="0" distB="0" distL="0" distR="0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</w:rPr>
      <w:drawing>
        <wp:inline distT="0" distB="0" distL="0" distR="0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2F"/>
    <w:rsid w:val="000357B7"/>
    <w:rsid w:val="00037860"/>
    <w:rsid w:val="0004247E"/>
    <w:rsid w:val="000C23E8"/>
    <w:rsid w:val="000E6E7A"/>
    <w:rsid w:val="0014188E"/>
    <w:rsid w:val="001D1A86"/>
    <w:rsid w:val="001E4ACC"/>
    <w:rsid w:val="00200E56"/>
    <w:rsid w:val="00202774"/>
    <w:rsid w:val="00244561"/>
    <w:rsid w:val="002B5D34"/>
    <w:rsid w:val="003F15A8"/>
    <w:rsid w:val="003F2F76"/>
    <w:rsid w:val="004456D9"/>
    <w:rsid w:val="00467DDD"/>
    <w:rsid w:val="004A6DF5"/>
    <w:rsid w:val="004B423E"/>
    <w:rsid w:val="00570F24"/>
    <w:rsid w:val="005A5B67"/>
    <w:rsid w:val="005C75E5"/>
    <w:rsid w:val="006A1D2F"/>
    <w:rsid w:val="006C1BC9"/>
    <w:rsid w:val="00705528"/>
    <w:rsid w:val="00774541"/>
    <w:rsid w:val="007A1F73"/>
    <w:rsid w:val="007F3128"/>
    <w:rsid w:val="00814346"/>
    <w:rsid w:val="008D540D"/>
    <w:rsid w:val="009365AD"/>
    <w:rsid w:val="009806B2"/>
    <w:rsid w:val="00A11669"/>
    <w:rsid w:val="00A145EA"/>
    <w:rsid w:val="00A2787E"/>
    <w:rsid w:val="00AA6E10"/>
    <w:rsid w:val="00AD4082"/>
    <w:rsid w:val="00B255FE"/>
    <w:rsid w:val="00B62D21"/>
    <w:rsid w:val="00B87B95"/>
    <w:rsid w:val="00BC456B"/>
    <w:rsid w:val="00C560B2"/>
    <w:rsid w:val="00CF706A"/>
    <w:rsid w:val="00E74330"/>
    <w:rsid w:val="00ED3F4A"/>
    <w:rsid w:val="00F94081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2030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Andi Burri</cp:lastModifiedBy>
  <cp:revision>2</cp:revision>
  <cp:lastPrinted>2017-01-15T12:04:00Z</cp:lastPrinted>
  <dcterms:created xsi:type="dcterms:W3CDTF">2017-01-15T12:04:00Z</dcterms:created>
  <dcterms:modified xsi:type="dcterms:W3CDTF">2017-01-15T12:04:00Z</dcterms:modified>
</cp:coreProperties>
</file>